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EE7B3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7</w:t>
      </w:r>
      <w:r w:rsidR="00202099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EE7B3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Wetgeving, identificatie en registratie</w:t>
      </w:r>
    </w:p>
    <w:p w:rsidR="00287E12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3C058C">
        <w:rPr>
          <w:rFonts w:ascii="Times New Roman" w:eastAsia="Times New Roman" w:hAnsi="Times New Roman" w:cs="Times New Roman"/>
          <w:sz w:val="24"/>
          <w:szCs w:val="24"/>
          <w:lang w:eastAsia="nl-NL"/>
        </w:rPr>
        <w:t>7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C37B21">
        <w:t xml:space="preserve"> </w:t>
      </w:r>
      <w:hyperlink r:id="rId5" w:history="1">
        <w:r w:rsidR="003C058C" w:rsidRPr="003C05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Wetgev</w:t>
        </w:r>
        <w:r w:rsidR="003C058C" w:rsidRPr="003C05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</w:t>
        </w:r>
        <w:r w:rsidR="003C058C" w:rsidRPr="003C05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ng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 de link of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hieronder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inleiding:</w:t>
      </w:r>
    </w:p>
    <w:p w:rsidR="00287E12" w:rsidRDefault="000F6C27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F6C2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60720" cy="1584611"/>
            <wp:effectExtent l="0" t="0" r="0" b="0"/>
            <wp:docPr id="1" name="Afbeelding 1" descr="\\fs2\userdata$\gvanassem\Desktop\Wetgev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2\userdata$\gvanassem\Desktop\Wetgev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E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EC687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Wat is het verschil tussen identificatie en registratie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69264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7</w:t>
      </w:r>
      <w:r w:rsidR="00D025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69264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wetgeving, identificatie en registratie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800BD8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7" w:history="1">
        <w:r w:rsidR="00E17EE6" w:rsidRPr="00AA32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AA32BB" w:rsidRPr="00AA32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7.2</w:t>
        </w:r>
      </w:hyperlink>
      <w:r w:rsidR="00D025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C735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geef de omschrijving van </w:t>
      </w:r>
      <w:r w:rsidR="00AA32BB">
        <w:rPr>
          <w:rFonts w:ascii="Times New Roman" w:eastAsia="Times New Roman" w:hAnsi="Times New Roman" w:cs="Times New Roman"/>
          <w:sz w:val="24"/>
          <w:szCs w:val="24"/>
          <w:lang w:eastAsia="nl-NL"/>
        </w:rPr>
        <w:t>identificatie.</w:t>
      </w:r>
    </w:p>
    <w:p w:rsidR="003A783B" w:rsidRPr="00011C36" w:rsidRDefault="00AA32B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Identificatie</w:t>
      </w:r>
      <w:r w:rsidR="003A78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is:</w:t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3A783B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D51B9B" w:rsidRPr="00D51B9B" w:rsidRDefault="00D51B9B" w:rsidP="00D51B9B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D51B9B">
        <w:rPr>
          <w:rFonts w:ascii="Times New Roman" w:hAnsi="Times New Roman" w:cs="Times New Roman"/>
          <w:sz w:val="24"/>
        </w:rPr>
        <w:t>Noem de Identificatie methoden bij de volgende diersoorten:</w:t>
      </w:r>
    </w:p>
    <w:p w:rsidR="00D51B9B" w:rsidRPr="00D51B9B" w:rsidRDefault="00D51B9B" w:rsidP="00D51B9B">
      <w:pPr>
        <w:pStyle w:val="Lijstaline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D51B9B">
        <w:rPr>
          <w:rFonts w:ascii="Times New Roman" w:hAnsi="Times New Roman" w:cs="Times New Roman"/>
          <w:sz w:val="24"/>
        </w:rPr>
        <w:t>Herkauwers</w:t>
      </w:r>
    </w:p>
    <w:p w:rsidR="00D51B9B" w:rsidRPr="00D51B9B" w:rsidRDefault="00D51B9B" w:rsidP="00D51B9B">
      <w:pPr>
        <w:pStyle w:val="Lijstaline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D51B9B">
        <w:rPr>
          <w:rFonts w:ascii="Times New Roman" w:hAnsi="Times New Roman" w:cs="Times New Roman"/>
          <w:sz w:val="24"/>
        </w:rPr>
        <w:t>Varkens</w:t>
      </w:r>
    </w:p>
    <w:p w:rsidR="00D51B9B" w:rsidRPr="00D51B9B" w:rsidRDefault="00D51B9B" w:rsidP="00D51B9B">
      <w:pPr>
        <w:pStyle w:val="Lijstaline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D51B9B">
        <w:rPr>
          <w:rFonts w:ascii="Times New Roman" w:hAnsi="Times New Roman" w:cs="Times New Roman"/>
          <w:sz w:val="24"/>
        </w:rPr>
        <w:t>Paarden</w:t>
      </w:r>
    </w:p>
    <w:p w:rsidR="00D51B9B" w:rsidRPr="00D51B9B" w:rsidRDefault="00D51B9B" w:rsidP="00D51B9B">
      <w:pPr>
        <w:pStyle w:val="Lijstaline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D51B9B">
        <w:rPr>
          <w:rFonts w:ascii="Times New Roman" w:hAnsi="Times New Roman" w:cs="Times New Roman"/>
          <w:sz w:val="24"/>
        </w:rPr>
        <w:t>Kippen</w:t>
      </w:r>
    </w:p>
    <w:p w:rsidR="00D51B9B" w:rsidRDefault="00D51B9B" w:rsidP="00D51B9B">
      <w:pPr>
        <w:pStyle w:val="Lijstaline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D51B9B">
        <w:rPr>
          <w:rFonts w:ascii="Times New Roman" w:hAnsi="Times New Roman" w:cs="Times New Roman"/>
          <w:sz w:val="24"/>
        </w:rPr>
        <w:t>Honden</w:t>
      </w:r>
    </w:p>
    <w:p w:rsidR="008C04C5" w:rsidRDefault="00D51B9B" w:rsidP="008C04C5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8C04C5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Pr="008C04C5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DD065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C04C5">
        <w:rPr>
          <w:rFonts w:ascii="Times New Roman" w:hAnsi="Times New Roman" w:cs="Times New Roman"/>
          <w:sz w:val="24"/>
        </w:rPr>
        <w:t>Wat vind jij van de verpl</w:t>
      </w:r>
      <w:r w:rsidRPr="008C04C5">
        <w:rPr>
          <w:rFonts w:ascii="Times New Roman" w:hAnsi="Times New Roman" w:cs="Times New Roman"/>
          <w:sz w:val="24"/>
        </w:rPr>
        <w:t>ichte I&amp;R regeling voor dieren?</w:t>
      </w:r>
    </w:p>
    <w:p w:rsidR="00D51B9B" w:rsidRDefault="008C04C5" w:rsidP="008C04C5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Schrijf je eigen mening op:</w:t>
      </w:r>
    </w:p>
    <w:p w:rsidR="0048721B" w:rsidRPr="003A363F" w:rsidRDefault="00D51B9B" w:rsidP="003A363F">
      <w:pPr>
        <w:pStyle w:val="Lijstalinea"/>
        <w:ind w:left="0"/>
        <w:rPr>
          <w:rFonts w:ascii="Times New Roman" w:hAnsi="Times New Roman" w:cs="Times New Roman"/>
          <w:sz w:val="24"/>
        </w:rPr>
      </w:pPr>
      <w:r w:rsidRPr="00D51B9B">
        <w:rPr>
          <w:rFonts w:ascii="Times New Roman" w:hAnsi="Times New Roman" w:cs="Times New Roman"/>
          <w:sz w:val="24"/>
        </w:rPr>
        <w:t xml:space="preserve">Wat betekent I&amp;R? </w:t>
      </w:r>
      <w:r w:rsidR="003A363F">
        <w:rPr>
          <w:rFonts w:ascii="Times New Roman" w:hAnsi="Times New Roman" w:cs="Times New Roman"/>
          <w:sz w:val="24"/>
        </w:rPr>
        <w:t xml:space="preserve"> </w:t>
      </w:r>
      <w:r w:rsidRPr="00584745">
        <w:rPr>
          <w:rFonts w:ascii="Times New Roman" w:hAnsi="Times New Roman" w:cs="Times New Roman"/>
          <w:sz w:val="24"/>
        </w:rPr>
        <w:t>I&amp;R betekent:</w:t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  <w:r w:rsidRPr="00584745">
        <w:rPr>
          <w:rFonts w:ascii="Times New Roman" w:hAnsi="Times New Roman" w:cs="Times New Roman"/>
          <w:sz w:val="24"/>
          <w:u w:val="single"/>
        </w:rPr>
        <w:tab/>
      </w:r>
    </w:p>
    <w:p w:rsidR="0048721B" w:rsidRPr="0048721B" w:rsidRDefault="00641A3E" w:rsidP="0048721B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</w:t>
      </w:r>
      <w:r w:rsidRPr="008C04C5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8721B">
        <w:rPr>
          <w:rFonts w:ascii="Times New Roman" w:hAnsi="Times New Roman" w:cs="Times New Roman"/>
          <w:sz w:val="24"/>
        </w:rPr>
        <w:t xml:space="preserve">Lees </w:t>
      </w:r>
      <w:hyperlink r:id="rId8" w:history="1">
        <w:r w:rsidR="0048721B" w:rsidRPr="0048721B">
          <w:rPr>
            <w:rStyle w:val="Hyperlink"/>
            <w:rFonts w:ascii="Times New Roman" w:hAnsi="Times New Roman" w:cs="Times New Roman"/>
            <w:sz w:val="24"/>
          </w:rPr>
          <w:t>Hoofdstuk 7.3</w:t>
        </w:r>
      </w:hyperlink>
      <w:r w:rsidR="0048721B">
        <w:rPr>
          <w:rFonts w:ascii="Times New Roman" w:hAnsi="Times New Roman" w:cs="Times New Roman"/>
          <w:sz w:val="24"/>
        </w:rPr>
        <w:t xml:space="preserve"> over Registratie en maak de volgende opdrachten.</w:t>
      </w:r>
    </w:p>
    <w:p w:rsidR="003A363F" w:rsidRPr="00861836" w:rsidRDefault="00DD065E" w:rsidP="003A363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1836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</w:t>
      </w:r>
      <w:r w:rsidR="00641A3E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5</w:t>
      </w:r>
      <w:r w:rsidRPr="00861836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Pr="008618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A363F" w:rsidRPr="00861836">
        <w:rPr>
          <w:rFonts w:ascii="Times New Roman" w:hAnsi="Times New Roman" w:cs="Times New Roman"/>
          <w:sz w:val="24"/>
          <w:szCs w:val="24"/>
        </w:rPr>
        <w:t>Ook de houder  van de dieren moet geregistreerd worden. Dit gebeurd met behulp van een UBN.</w:t>
      </w:r>
    </w:p>
    <w:p w:rsidR="00DD065E" w:rsidRPr="00861836" w:rsidRDefault="00DD065E" w:rsidP="00DD065E">
      <w:pPr>
        <w:rPr>
          <w:rFonts w:ascii="Times New Roman" w:hAnsi="Times New Roman" w:cs="Times New Roman"/>
          <w:sz w:val="24"/>
          <w:szCs w:val="24"/>
        </w:rPr>
      </w:pPr>
      <w:r w:rsidRPr="00861836">
        <w:rPr>
          <w:rFonts w:ascii="Times New Roman" w:hAnsi="Times New Roman" w:cs="Times New Roman"/>
          <w:sz w:val="24"/>
          <w:szCs w:val="24"/>
        </w:rPr>
        <w:t>Zoek uit wat de letters UBN betekenen en waar je een UBN aan kunt vragen.</w:t>
      </w:r>
    </w:p>
    <w:p w:rsidR="00DD065E" w:rsidRPr="003A363F" w:rsidRDefault="00DD065E" w:rsidP="003A363F">
      <w:pPr>
        <w:pStyle w:val="Lijstalinea"/>
        <w:rPr>
          <w:rFonts w:ascii="Times New Roman" w:hAnsi="Times New Roman" w:cs="Times New Roman"/>
          <w:sz w:val="24"/>
          <w:u w:val="single"/>
        </w:rPr>
      </w:pPr>
      <w:r w:rsidRPr="00861836">
        <w:rPr>
          <w:rFonts w:ascii="Times New Roman" w:hAnsi="Times New Roman" w:cs="Times New Roman"/>
          <w:sz w:val="24"/>
        </w:rPr>
        <w:t xml:space="preserve">UBN = </w:t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</w:p>
    <w:p w:rsidR="00DD065E" w:rsidRPr="003A363F" w:rsidRDefault="00DD065E" w:rsidP="00DD065E">
      <w:pPr>
        <w:pStyle w:val="Lijstalinea"/>
        <w:rPr>
          <w:rFonts w:ascii="Times New Roman" w:hAnsi="Times New Roman" w:cs="Times New Roman"/>
          <w:sz w:val="24"/>
          <w:u w:val="single"/>
        </w:rPr>
      </w:pPr>
      <w:r w:rsidRPr="00861836">
        <w:rPr>
          <w:rFonts w:ascii="Times New Roman" w:hAnsi="Times New Roman" w:cs="Times New Roman"/>
          <w:sz w:val="24"/>
        </w:rPr>
        <w:t xml:space="preserve">Aanvragen bij: </w:t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  <w:r w:rsidR="003A363F">
        <w:rPr>
          <w:rFonts w:ascii="Times New Roman" w:hAnsi="Times New Roman" w:cs="Times New Roman"/>
          <w:sz w:val="24"/>
          <w:u w:val="single"/>
        </w:rPr>
        <w:tab/>
      </w:r>
    </w:p>
    <w:p w:rsidR="00C95E1C" w:rsidRPr="00DD065E" w:rsidRDefault="00641A3E" w:rsidP="00DD065E">
      <w:pPr>
        <w:rPr>
          <w:rFonts w:ascii="Times New Roman" w:hAnsi="Times New Roman" w:cs="Times New Roman"/>
          <w:sz w:val="24"/>
        </w:rPr>
      </w:pPr>
      <w:r w:rsidRPr="008C04C5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6</w:t>
      </w:r>
      <w:r w:rsidRPr="008C04C5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95E1C">
        <w:rPr>
          <w:rFonts w:ascii="Times New Roman" w:hAnsi="Times New Roman" w:cs="Times New Roman"/>
          <w:sz w:val="24"/>
        </w:rPr>
        <w:t xml:space="preserve">Maak de opdracht van </w:t>
      </w:r>
      <w:hyperlink r:id="rId9" w:history="1">
        <w:r w:rsidR="00C95E1C" w:rsidRPr="00C95E1C">
          <w:rPr>
            <w:rStyle w:val="Hyperlink"/>
            <w:rFonts w:ascii="Times New Roman" w:hAnsi="Times New Roman" w:cs="Times New Roman"/>
            <w:sz w:val="24"/>
          </w:rPr>
          <w:t>Hoofdstuk 7.4</w:t>
        </w:r>
      </w:hyperlink>
    </w:p>
    <w:p w:rsidR="008C3334" w:rsidRDefault="0094553D">
      <w:r>
        <w:t xml:space="preserve">Bron: </w:t>
      </w:r>
      <w:hyperlink r:id="rId10" w:history="1">
        <w:r w:rsidRPr="00F66C29">
          <w:rPr>
            <w:rStyle w:val="Hyperlink"/>
          </w:rPr>
          <w:t>KennisKiemboekje Diergezondheidszorg</w:t>
        </w:r>
      </w:hyperlink>
      <w:r>
        <w:t xml:space="preserve"> </w:t>
      </w:r>
      <w:bookmarkStart w:id="0" w:name="_GoBack"/>
      <w:bookmarkEnd w:id="0"/>
    </w:p>
    <w:sectPr w:rsidR="008C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2111"/>
    <w:multiLevelType w:val="hybridMultilevel"/>
    <w:tmpl w:val="6874884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>
      <w:start w:val="1"/>
      <w:numFmt w:val="lowerRoman"/>
      <w:lvlText w:val="%3."/>
      <w:lvlJc w:val="right"/>
      <w:pPr>
        <w:ind w:left="2868" w:hanging="180"/>
      </w:pPr>
    </w:lvl>
    <w:lvl w:ilvl="3" w:tplc="0413000F">
      <w:start w:val="1"/>
      <w:numFmt w:val="decimal"/>
      <w:lvlText w:val="%4."/>
      <w:lvlJc w:val="left"/>
      <w:pPr>
        <w:ind w:left="3588" w:hanging="360"/>
      </w:pPr>
    </w:lvl>
    <w:lvl w:ilvl="4" w:tplc="04130019">
      <w:start w:val="1"/>
      <w:numFmt w:val="lowerLetter"/>
      <w:lvlText w:val="%5."/>
      <w:lvlJc w:val="left"/>
      <w:pPr>
        <w:ind w:left="4308" w:hanging="360"/>
      </w:pPr>
    </w:lvl>
    <w:lvl w:ilvl="5" w:tplc="0413001B">
      <w:start w:val="1"/>
      <w:numFmt w:val="lowerRoman"/>
      <w:lvlText w:val="%6."/>
      <w:lvlJc w:val="right"/>
      <w:pPr>
        <w:ind w:left="5028" w:hanging="180"/>
      </w:pPr>
    </w:lvl>
    <w:lvl w:ilvl="6" w:tplc="0413000F">
      <w:start w:val="1"/>
      <w:numFmt w:val="decimal"/>
      <w:lvlText w:val="%7."/>
      <w:lvlJc w:val="left"/>
      <w:pPr>
        <w:ind w:left="5748" w:hanging="360"/>
      </w:pPr>
    </w:lvl>
    <w:lvl w:ilvl="7" w:tplc="04130019">
      <w:start w:val="1"/>
      <w:numFmt w:val="lowerLetter"/>
      <w:lvlText w:val="%8."/>
      <w:lvlJc w:val="left"/>
      <w:pPr>
        <w:ind w:left="6468" w:hanging="360"/>
      </w:pPr>
    </w:lvl>
    <w:lvl w:ilvl="8" w:tplc="0413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071104"/>
    <w:multiLevelType w:val="hybridMultilevel"/>
    <w:tmpl w:val="D548B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3860"/>
    <w:multiLevelType w:val="hybridMultilevel"/>
    <w:tmpl w:val="EABCD9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5D68"/>
    <w:rsid w:val="00011C36"/>
    <w:rsid w:val="00040CF5"/>
    <w:rsid w:val="00060B8F"/>
    <w:rsid w:val="0009697B"/>
    <w:rsid w:val="000E49A3"/>
    <w:rsid w:val="000F6C27"/>
    <w:rsid w:val="00121B15"/>
    <w:rsid w:val="001E6964"/>
    <w:rsid w:val="0020120D"/>
    <w:rsid w:val="00201B8E"/>
    <w:rsid w:val="00202099"/>
    <w:rsid w:val="00227CAB"/>
    <w:rsid w:val="0024616C"/>
    <w:rsid w:val="00251A79"/>
    <w:rsid w:val="00287E12"/>
    <w:rsid w:val="002948CE"/>
    <w:rsid w:val="002C14E0"/>
    <w:rsid w:val="002E7013"/>
    <w:rsid w:val="003147DE"/>
    <w:rsid w:val="00342009"/>
    <w:rsid w:val="0035456D"/>
    <w:rsid w:val="0036130B"/>
    <w:rsid w:val="0037394C"/>
    <w:rsid w:val="003A363F"/>
    <w:rsid w:val="003A783B"/>
    <w:rsid w:val="003C058C"/>
    <w:rsid w:val="003C57FC"/>
    <w:rsid w:val="003C7352"/>
    <w:rsid w:val="003E0AFD"/>
    <w:rsid w:val="003F4AC6"/>
    <w:rsid w:val="004132E9"/>
    <w:rsid w:val="00434D4D"/>
    <w:rsid w:val="0048721B"/>
    <w:rsid w:val="004B6FAD"/>
    <w:rsid w:val="00523542"/>
    <w:rsid w:val="00584745"/>
    <w:rsid w:val="005863F0"/>
    <w:rsid w:val="005B0470"/>
    <w:rsid w:val="00641A3E"/>
    <w:rsid w:val="0064401F"/>
    <w:rsid w:val="00652273"/>
    <w:rsid w:val="00692649"/>
    <w:rsid w:val="00730BF9"/>
    <w:rsid w:val="00755B1F"/>
    <w:rsid w:val="007A7D59"/>
    <w:rsid w:val="007E1A67"/>
    <w:rsid w:val="00800BD8"/>
    <w:rsid w:val="00861836"/>
    <w:rsid w:val="00871A27"/>
    <w:rsid w:val="00887A51"/>
    <w:rsid w:val="00897F8E"/>
    <w:rsid w:val="008C04C5"/>
    <w:rsid w:val="008C3334"/>
    <w:rsid w:val="009047E5"/>
    <w:rsid w:val="00920010"/>
    <w:rsid w:val="0094553D"/>
    <w:rsid w:val="00A4030C"/>
    <w:rsid w:val="00A63F10"/>
    <w:rsid w:val="00A656A3"/>
    <w:rsid w:val="00AA32BB"/>
    <w:rsid w:val="00AF0D1F"/>
    <w:rsid w:val="00AF5275"/>
    <w:rsid w:val="00B50CD2"/>
    <w:rsid w:val="00B54E05"/>
    <w:rsid w:val="00B65835"/>
    <w:rsid w:val="00B65972"/>
    <w:rsid w:val="00BA4C65"/>
    <w:rsid w:val="00BA572C"/>
    <w:rsid w:val="00BC0A56"/>
    <w:rsid w:val="00BC185F"/>
    <w:rsid w:val="00BE3866"/>
    <w:rsid w:val="00C21DE9"/>
    <w:rsid w:val="00C37B21"/>
    <w:rsid w:val="00C95E1C"/>
    <w:rsid w:val="00CF6449"/>
    <w:rsid w:val="00D025C6"/>
    <w:rsid w:val="00D056FB"/>
    <w:rsid w:val="00D26233"/>
    <w:rsid w:val="00D35F63"/>
    <w:rsid w:val="00D42946"/>
    <w:rsid w:val="00D51B9B"/>
    <w:rsid w:val="00D851D4"/>
    <w:rsid w:val="00DA4705"/>
    <w:rsid w:val="00DD065E"/>
    <w:rsid w:val="00E14F32"/>
    <w:rsid w:val="00E17EE6"/>
    <w:rsid w:val="00E905E8"/>
    <w:rsid w:val="00E91A93"/>
    <w:rsid w:val="00EA1EC1"/>
    <w:rsid w:val="00EC687C"/>
    <w:rsid w:val="00EE7B37"/>
    <w:rsid w:val="00F66C29"/>
    <w:rsid w:val="00FA09F5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9189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13%20Diergezondheidszorg/93513/93513/93013-k-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93013-k-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Kenniskiem/93513%20Diergezondheidszorg/93513/93513/93013-or-7.html" TargetMode="External"/><Relationship Id="rId10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93013-o-7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19</cp:revision>
  <dcterms:created xsi:type="dcterms:W3CDTF">2019-10-07T08:32:00Z</dcterms:created>
  <dcterms:modified xsi:type="dcterms:W3CDTF">2019-10-07T09:24:00Z</dcterms:modified>
</cp:coreProperties>
</file>